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EE" w:rsidRDefault="006F5020" w:rsidP="006F5020">
      <w:pPr>
        <w:ind w:left="-567"/>
      </w:pPr>
      <w:r w:rsidRPr="006F5020">
        <w:rPr>
          <w:noProof/>
          <w:lang w:eastAsia="ru-RU"/>
        </w:rPr>
        <w:drawing>
          <wp:inline distT="0" distB="0" distL="0" distR="0">
            <wp:extent cx="5940425" cy="1118198"/>
            <wp:effectExtent l="19050" t="0" r="3175" b="0"/>
            <wp:docPr id="1" name="Рисунок 4" descr="C:\Users\MAX\AppData\Local\Microsoft\Windows\INetCache\Content.Word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AppData\Local\Microsoft\Windows\INetCache\Content.Word\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3B" w:rsidRDefault="002A313B" w:rsidP="006F5020">
      <w:pPr>
        <w:ind w:left="-567"/>
      </w:pP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A313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ПРАВИЛА  ГИГИЕНЫ  И  БЕЗОПАСНОСТИ  ПРОДУКТОВ   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A313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                ПИТАНИЯ, одежды, инвентаря,                                                      </w:t>
      </w:r>
    </w:p>
    <w:p w:rsidR="002A313B" w:rsidRPr="0048401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Cs w:val="24"/>
        </w:rPr>
      </w:pPr>
    </w:p>
    <w:p w:rsidR="001730C6" w:rsidRDefault="001730C6" w:rsidP="001730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 xml:space="preserve"> Международный </w:t>
      </w:r>
      <w:proofErr w:type="gramStart"/>
      <w:r>
        <w:rPr>
          <w:rFonts w:ascii="Times New Roman" w:hAnsi="Times New Roman"/>
          <w:b/>
          <w:sz w:val="28"/>
          <w:szCs w:val="28"/>
        </w:rPr>
        <w:t>Гастрономический  Фестиваль</w:t>
      </w:r>
      <w:proofErr w:type="gramEnd"/>
    </w:p>
    <w:p w:rsidR="001730C6" w:rsidRDefault="00826746" w:rsidP="008267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730C6">
        <w:rPr>
          <w:rFonts w:ascii="Times New Roman" w:hAnsi="Times New Roman"/>
          <w:b/>
          <w:sz w:val="28"/>
          <w:szCs w:val="28"/>
        </w:rPr>
        <w:t xml:space="preserve"> «ДелаРук-2023», г. Шымкент</w:t>
      </w:r>
      <w:r>
        <w:rPr>
          <w:rFonts w:ascii="Times New Roman" w:hAnsi="Times New Roman"/>
          <w:b/>
          <w:sz w:val="28"/>
          <w:szCs w:val="28"/>
        </w:rPr>
        <w:t>, 8, 9, 10 ноября.</w:t>
      </w:r>
      <w:bookmarkStart w:id="0" w:name="_GoBack"/>
      <w:bookmarkEnd w:id="0"/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 w:rsidRPr="002A313B">
        <w:rPr>
          <w:rFonts w:ascii="Times New Roman" w:hAnsi="Times New Roman" w:cs="Times New Roman"/>
          <w:b/>
          <w:bCs/>
          <w:sz w:val="32"/>
          <w:szCs w:val="24"/>
        </w:rPr>
        <w:t>Профессиональная одежда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 xml:space="preserve">- Куртка повара: все повара на месте соревнований должны быть одеты в 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чистую</w:t>
      </w:r>
      <w:proofErr w:type="gramEnd"/>
      <w:r w:rsidRPr="002A313B">
        <w:rPr>
          <w:rFonts w:ascii="Times New Roman" w:hAnsi="Times New Roman" w:cs="Times New Roman"/>
          <w:sz w:val="28"/>
          <w:szCs w:val="24"/>
        </w:rPr>
        <w:t xml:space="preserve"> и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отглаженную белую куртку.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Брюки повара – профессиональные черные (в тонкую белую полоску) или стандартные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черные. (Категорически не допускается ношение джинсов и брюк других цветов).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Головной убор: обязателен стандартный головной убор шеф-повара – колпак, варианты в виде бейсбольных кепок и пр. недопустимы.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Фартук – длина фартука может определяться командой, допустимо использования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фартука мясника. Команды обязаны сменить фартуки перед подачей.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 xml:space="preserve">- Обувь 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–у</w:t>
      </w:r>
      <w:proofErr w:type="gramEnd"/>
      <w:r w:rsidRPr="002A313B">
        <w:rPr>
          <w:rFonts w:ascii="Times New Roman" w:hAnsi="Times New Roman" w:cs="Times New Roman"/>
          <w:sz w:val="28"/>
          <w:szCs w:val="24"/>
        </w:rPr>
        <w:t xml:space="preserve">частникам следует использовать безопасную нескользящую  профессиональную.  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Галстуки – на усмотрение команды.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Украшения – недопустимо открытое  ношение украшений, за исключением обручального кольца, малой серьги, гигиенической серьги.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 w:rsidRPr="002A313B">
        <w:rPr>
          <w:rFonts w:ascii="Times New Roman" w:hAnsi="Times New Roman" w:cs="Times New Roman"/>
          <w:b/>
          <w:bCs/>
          <w:sz w:val="32"/>
          <w:szCs w:val="24"/>
        </w:rPr>
        <w:t>Личная гигиена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Мужчины-повара должны быть гладко выбриты.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Повара с бородами должны надевать сетки для бороды.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Не допускается закатывать рукава куртки выше локтя.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proofErr w:type="gramStart"/>
      <w:r w:rsidRPr="002A313B">
        <w:rPr>
          <w:rFonts w:ascii="Times New Roman" w:hAnsi="Times New Roman" w:cs="Times New Roman"/>
          <w:sz w:val="28"/>
          <w:szCs w:val="24"/>
        </w:rPr>
        <w:t>- Повара должны тщательно соблюдать нормы повседневной личной гигиены (умывание,</w:t>
      </w:r>
      <w:proofErr w:type="gramEnd"/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душ и т.д.)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Парфюмерия и лосьоны после бритья не должны быть слишком заметными и подавлять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окружающие запахи.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 w:rsidRPr="002A313B">
        <w:rPr>
          <w:rFonts w:ascii="Times New Roman" w:hAnsi="Times New Roman" w:cs="Times New Roman"/>
          <w:b/>
          <w:bCs/>
          <w:sz w:val="32"/>
          <w:szCs w:val="24"/>
        </w:rPr>
        <w:t>Еда и питье во время состязания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допустимо употреблять на рабочей кухне во время состязания промышленно разлитые и  упакованные напитки;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допустимо употреблять на рабочей кухне во время состязания промышленно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произведенные и упакованные продукты, наподобие энергетических батончиков;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приготовленную и принесенную заранее еду, такую как сэндвичи и салаты, допустимо</w:t>
      </w:r>
    </w:p>
    <w:p w:rsidR="002A313B" w:rsidRPr="002A313B" w:rsidRDefault="002A313B" w:rsidP="002A313B">
      <w:pPr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употреблять лишь во время перерыва и за пределами рабочей кухни.</w:t>
      </w:r>
    </w:p>
    <w:p w:rsidR="002A313B" w:rsidRPr="002A313B" w:rsidRDefault="002A313B" w:rsidP="002A313B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36"/>
          <w:szCs w:val="24"/>
        </w:rPr>
      </w:pPr>
      <w:r w:rsidRPr="002A313B">
        <w:rPr>
          <w:rFonts w:ascii="Times New Roman" w:hAnsi="Times New Roman" w:cs="Times New Roman"/>
          <w:b/>
          <w:bCs/>
          <w:sz w:val="36"/>
          <w:szCs w:val="24"/>
        </w:rPr>
        <w:lastRenderedPageBreak/>
        <w:t>Правила обращения с продовольственными продуктами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 xml:space="preserve">- Обязательно неукоснительное следование основным правилам санитарии 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для</w:t>
      </w:r>
      <w:proofErr w:type="gramEnd"/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ресторанов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.:</w:t>
      </w:r>
      <w:proofErr w:type="gramEnd"/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Продукты питания должны храниться должным образом при температуре от -18 до +4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Повара обязаны мыть руки перед стартом в соревновании.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Повара обязаны мыть руки при смене задачи.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Повара обязаны мыть руки по возвращении на кухню, если вынуждены были покинуть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ее по какой-либо причине.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Продукты питания не должны находиться при температуре 65 градусов Цельсия дольше  двух (2) часов.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Дегустация должна проводиться при помощи одноразовых приборов, или приборов,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подлежащих обязательному мытью после каждой дегустации.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Двойное погружение одной и той же ложки в один соус или блюдо недопустимо.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proofErr w:type="gramStart"/>
      <w:r w:rsidRPr="002A313B">
        <w:rPr>
          <w:rFonts w:ascii="Times New Roman" w:hAnsi="Times New Roman" w:cs="Times New Roman"/>
          <w:sz w:val="28"/>
          <w:szCs w:val="24"/>
        </w:rPr>
        <w:t>- При транспортировке и хранении продукты питания должны быть закрыты чистым</w:t>
      </w:r>
      <w:proofErr w:type="gramEnd"/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пластиком или герметичной крышкой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Допускается ношение перчаток при работе с грязными или пачкающимися предметами,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proofErr w:type="gramStart"/>
      <w:r w:rsidRPr="002A313B">
        <w:rPr>
          <w:rFonts w:ascii="Times New Roman" w:hAnsi="Times New Roman" w:cs="Times New Roman"/>
          <w:sz w:val="28"/>
          <w:szCs w:val="24"/>
        </w:rPr>
        <w:t>такими</w:t>
      </w:r>
      <w:proofErr w:type="gramEnd"/>
      <w:r w:rsidRPr="002A313B">
        <w:rPr>
          <w:rFonts w:ascii="Times New Roman" w:hAnsi="Times New Roman" w:cs="Times New Roman"/>
          <w:sz w:val="28"/>
          <w:szCs w:val="24"/>
        </w:rPr>
        <w:t>, как свекла и т.п.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Готовая к употреблению пища с температурой, отличной от 65 градусов, не должна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подаваться голыми руками. Такая пища должна подаваться с использованием щипцов,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палочек, пинцетов или руками в перчатках.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Ношение перчаток не освобождает от требований правильной подачи пищи. При смене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продукта перчатки необходимо сменить.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32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Если пролилась какая-то жидкость, ее необходимо незамедлительно вытереть.- Ножи должны поддерживаться в чистоте все время.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36"/>
          <w:szCs w:val="24"/>
        </w:rPr>
      </w:pPr>
      <w:r w:rsidRPr="002A313B">
        <w:rPr>
          <w:rFonts w:ascii="Times New Roman" w:hAnsi="Times New Roman" w:cs="Times New Roman"/>
          <w:b/>
          <w:bCs/>
          <w:sz w:val="36"/>
          <w:szCs w:val="24"/>
        </w:rPr>
        <w:t>Хранение продовольственных продуктов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Продукты должны находиться в накрытых лотках или накрытых контейнерах.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При помещении продуктов в морозильную камеру/холодильник необходимо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удостовериться, что на продукты, расположенные ниже ничего не капает.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При подготовке к приготовлению продуктов, их обрезки, которые в дальнейшем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планируется использовать, должны храниться отдельно и не смешиваться с другими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продуктами.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Такие обрезки должны быть идентифицированы, закрыты в контейнеры и подписаны во  избежание перекрестного загрязнения.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36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 xml:space="preserve">- Запрещается хранить сырую пищу вместе с 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приготовленной</w:t>
      </w:r>
      <w:proofErr w:type="gramEnd"/>
      <w:r w:rsidRPr="002A313B">
        <w:rPr>
          <w:rFonts w:ascii="Times New Roman" w:hAnsi="Times New Roman" w:cs="Times New Roman"/>
          <w:sz w:val="28"/>
          <w:szCs w:val="24"/>
        </w:rPr>
        <w:t>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 w:rsidRPr="002A313B">
        <w:rPr>
          <w:rFonts w:ascii="Times New Roman" w:hAnsi="Times New Roman" w:cs="Times New Roman"/>
          <w:b/>
          <w:bCs/>
          <w:sz w:val="32"/>
          <w:szCs w:val="24"/>
        </w:rPr>
        <w:lastRenderedPageBreak/>
        <w:t>Санитарные меры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Руки следует мыть как можно чаще.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Для протирки столов и рук следует использовать бумажные полотенца.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Тканые полотенца следует использовать только при работе с горячими продуктами и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предметами.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Столы должны проходить санитарную обработку до начала соревнований, после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выполнения каждой задачи и по завершении соревнований.</w:t>
      </w:r>
    </w:p>
    <w:p w:rsidR="002A313B" w:rsidRPr="002A313B" w:rsidRDefault="002A313B" w:rsidP="002A31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 xml:space="preserve">- Предпочтительно использование разделочных досок из высокопрочно полиэтилена. Они  должны быть чистыми и иметь соответствующий цвет для каждой задачи. Стандартное применение цветов: зеленый - для овощей, красный - для мяса, синий - для рыбы и коричневый для приготовленного мяса. При отсутствии доски </w:t>
      </w:r>
      <w:proofErr w:type="gramStart"/>
      <w:r w:rsidRPr="002A313B">
        <w:rPr>
          <w:rFonts w:ascii="Times New Roman" w:hAnsi="Times New Roman" w:cs="Times New Roman"/>
          <w:sz w:val="28"/>
          <w:szCs w:val="24"/>
        </w:rPr>
        <w:t>какого-нибудь</w:t>
      </w:r>
      <w:proofErr w:type="gramEnd"/>
      <w:r w:rsidRPr="002A313B">
        <w:rPr>
          <w:rFonts w:ascii="Times New Roman" w:hAnsi="Times New Roman" w:cs="Times New Roman"/>
          <w:sz w:val="28"/>
          <w:szCs w:val="24"/>
        </w:rPr>
        <w:t xml:space="preserve"> из этих цветов допускается белый цвет, как нейтральный - для любой задачи. Доски не должны  быть сделаны из дерева.</w:t>
      </w:r>
    </w:p>
    <w:p w:rsidR="002A313B" w:rsidRPr="002A313B" w:rsidRDefault="002A313B" w:rsidP="002A313B">
      <w:pPr>
        <w:jc w:val="left"/>
        <w:rPr>
          <w:rFonts w:ascii="Times New Roman" w:hAnsi="Times New Roman" w:cs="Times New Roman"/>
          <w:sz w:val="28"/>
          <w:szCs w:val="24"/>
        </w:rPr>
      </w:pPr>
      <w:r w:rsidRPr="002A313B">
        <w:rPr>
          <w:rFonts w:ascii="Times New Roman" w:hAnsi="Times New Roman" w:cs="Times New Roman"/>
          <w:sz w:val="28"/>
          <w:szCs w:val="24"/>
        </w:rPr>
        <w:t>- Рабочие пространства всегда должны оставаться свободны от ненужных предметов.</w:t>
      </w:r>
    </w:p>
    <w:p w:rsidR="002A313B" w:rsidRPr="002A313B" w:rsidRDefault="002A313B" w:rsidP="002A313B">
      <w:pPr>
        <w:jc w:val="left"/>
        <w:rPr>
          <w:sz w:val="18"/>
        </w:rPr>
      </w:pPr>
    </w:p>
    <w:p w:rsidR="002A313B" w:rsidRPr="002A313B" w:rsidRDefault="002A313B" w:rsidP="002A313B">
      <w:pPr>
        <w:ind w:left="-567"/>
        <w:jc w:val="left"/>
        <w:rPr>
          <w:sz w:val="20"/>
        </w:rPr>
      </w:pPr>
    </w:p>
    <w:sectPr w:rsidR="002A313B" w:rsidRPr="002A313B" w:rsidSect="002A31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20"/>
    <w:rsid w:val="001730C6"/>
    <w:rsid w:val="00193507"/>
    <w:rsid w:val="002664AC"/>
    <w:rsid w:val="002A313B"/>
    <w:rsid w:val="004F5DCB"/>
    <w:rsid w:val="006F4DEE"/>
    <w:rsid w:val="006F5020"/>
    <w:rsid w:val="0081170F"/>
    <w:rsid w:val="00826746"/>
    <w:rsid w:val="008274B5"/>
    <w:rsid w:val="009009E9"/>
    <w:rsid w:val="00CE356C"/>
    <w:rsid w:val="00DE1AC9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1</cp:lastModifiedBy>
  <cp:revision>4</cp:revision>
  <dcterms:created xsi:type="dcterms:W3CDTF">2023-09-08T06:41:00Z</dcterms:created>
  <dcterms:modified xsi:type="dcterms:W3CDTF">2023-09-11T05:03:00Z</dcterms:modified>
</cp:coreProperties>
</file>